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3EAD" w14:textId="77777777" w:rsidR="008D48E2" w:rsidRPr="008D48E2" w:rsidRDefault="008D48E2" w:rsidP="008D48E2">
      <w:pPr>
        <w:rPr>
          <w:rFonts w:asciiTheme="minorHAnsi" w:hAnsiTheme="minorHAnsi" w:cstheme="minorHAnsi"/>
          <w:b/>
          <w:sz w:val="28"/>
          <w:szCs w:val="28"/>
        </w:rPr>
      </w:pPr>
      <w:r w:rsidRPr="008D48E2">
        <w:rPr>
          <w:rFonts w:asciiTheme="minorHAnsi" w:hAnsiTheme="minorHAnsi" w:cstheme="minorHAnsi"/>
          <w:b/>
          <w:sz w:val="28"/>
          <w:szCs w:val="28"/>
        </w:rPr>
        <w:t>APPENDIX B: SPONSORING ORGANIZATION BYLAWS</w:t>
      </w:r>
    </w:p>
    <w:p w14:paraId="131A6378" w14:textId="77777777" w:rsidR="008D48E2" w:rsidRDefault="008D48E2" w:rsidP="008D48E2">
      <w:pPr>
        <w:rPr>
          <w:rFonts w:asciiTheme="minorHAnsi" w:hAnsiTheme="minorHAnsi" w:cstheme="minorHAnsi"/>
          <w:b/>
          <w:sz w:val="22"/>
          <w:szCs w:val="22"/>
        </w:rPr>
      </w:pPr>
    </w:p>
    <w:p w14:paraId="5B0671D2" w14:textId="3A00F7D6" w:rsidR="008D48E2" w:rsidRPr="006E4A50" w:rsidRDefault="008D48E2" w:rsidP="008D48E2">
      <w:pPr>
        <w:rPr>
          <w:rFonts w:asciiTheme="minorHAnsi" w:hAnsiTheme="minorHAnsi" w:cstheme="minorHAnsi"/>
          <w:b/>
        </w:rPr>
      </w:pPr>
      <w:r w:rsidRPr="006E4A50">
        <w:rPr>
          <w:rFonts w:asciiTheme="minorHAnsi" w:hAnsiTheme="minorHAnsi" w:cstheme="minorHAnsi"/>
        </w:rPr>
        <w:t xml:space="preserve">For </w:t>
      </w:r>
      <w:r w:rsidRPr="006E4A50">
        <w:rPr>
          <w:rFonts w:asciiTheme="minorHAnsi" w:hAnsiTheme="minorHAnsi" w:cstheme="minorHAnsi"/>
          <w:b/>
        </w:rPr>
        <w:t>Appendix B</w:t>
      </w:r>
      <w:r w:rsidRPr="006E4A50">
        <w:rPr>
          <w:rFonts w:asciiTheme="minorHAnsi" w:hAnsiTheme="minorHAnsi" w:cstheme="minorHAnsi"/>
        </w:rPr>
        <w:t>, attach the organizational bylaws for all sponsoring organizations listed in Section 3.</w:t>
      </w:r>
    </w:p>
    <w:p w14:paraId="4D54193D" w14:textId="77777777" w:rsidR="004A4FD1" w:rsidRDefault="00000000"/>
    <w:sectPr w:rsidR="004A4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E2"/>
    <w:rsid w:val="002F45AC"/>
    <w:rsid w:val="006E4A50"/>
    <w:rsid w:val="008D48E2"/>
    <w:rsid w:val="00A7588C"/>
    <w:rsid w:val="00D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AB2B"/>
  <w15:chartTrackingRefBased/>
  <w15:docId w15:val="{3D71E5C7-3928-40E8-B388-92DB42CF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E2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Riggott</dc:creator>
  <cp:keywords/>
  <dc:description/>
  <cp:lastModifiedBy>Becky Swanson</cp:lastModifiedBy>
  <cp:revision>2</cp:revision>
  <dcterms:created xsi:type="dcterms:W3CDTF">2023-03-17T16:37:00Z</dcterms:created>
  <dcterms:modified xsi:type="dcterms:W3CDTF">2023-03-17T16:37:00Z</dcterms:modified>
</cp:coreProperties>
</file>